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CD" w:rsidRPr="00A027CD" w:rsidRDefault="00A027CD" w:rsidP="00A027CD">
      <w:pPr>
        <w:pBdr>
          <w:bottom w:val="single" w:sz="6" w:space="7" w:color="EEEEEE"/>
        </w:pBdr>
        <w:shd w:val="clear" w:color="auto" w:fill="FFFFFF"/>
        <w:bidi w:val="0"/>
        <w:spacing w:after="30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48"/>
          <w:szCs w:val="48"/>
        </w:rPr>
      </w:pPr>
      <w:r w:rsidRPr="00A027CD">
        <w:rPr>
          <w:rFonts w:ascii="Times New Roman" w:eastAsia="Times New Roman" w:hAnsi="Times New Roman" w:cs="Times New Roman"/>
          <w:color w:val="555555"/>
          <w:kern w:val="36"/>
          <w:sz w:val="48"/>
          <w:szCs w:val="48"/>
        </w:rPr>
        <w:t> </w:t>
      </w:r>
      <w:r w:rsidRPr="00A027CD">
        <w:rPr>
          <w:rFonts w:ascii="Times New Roman" w:eastAsia="Times New Roman" w:hAnsi="Times New Roman" w:cs="Times New Roman"/>
          <w:color w:val="555555"/>
          <w:kern w:val="36"/>
          <w:sz w:val="48"/>
          <w:szCs w:val="48"/>
          <w:rtl/>
        </w:rPr>
        <w:t>د. حامد بن أحمد بن سعد الشنبري</w:t>
      </w:r>
    </w:p>
    <w:p w:rsidR="005369D9" w:rsidRDefault="005369D9">
      <w:pPr>
        <w:rPr>
          <w:rFonts w:hint="cs"/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تمهيد</w:t>
      </w:r>
      <w:r>
        <w:rPr>
          <w:rFonts w:cs="Arial"/>
          <w:rtl/>
        </w:rPr>
        <w:t>: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أعز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إيذاناً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بانتشارها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عريضة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وتأليف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وأربعمائة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1258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غرناطة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1492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فالعربية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الشبيهة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328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النمارة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ومحافظة،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والمكان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>(1) 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المستشرقين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هوتنجر</w:t>
      </w:r>
      <w:r>
        <w:rPr>
          <w:rFonts w:cs="Arial"/>
          <w:rtl/>
        </w:rPr>
        <w:t xml:space="preserve">" </w:t>
      </w:r>
      <w:r>
        <w:t>Hottinger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بوخارت</w:t>
      </w:r>
      <w:r>
        <w:rPr>
          <w:rFonts w:cs="Arial"/>
          <w:rtl/>
        </w:rPr>
        <w:t xml:space="preserve">" </w:t>
      </w:r>
      <w:r>
        <w:t>Buchart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كاستل</w:t>
      </w:r>
      <w:r>
        <w:rPr>
          <w:rFonts w:cs="Arial"/>
          <w:rtl/>
        </w:rPr>
        <w:t>"</w:t>
      </w:r>
      <w:r>
        <w:t>Castel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ولودولف،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([2]).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لأخواتها،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والقواعد،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وتفترق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>([3]).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>: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الصامتة</w:t>
      </w:r>
      <w:r>
        <w:rPr>
          <w:rFonts w:cs="Arial"/>
          <w:rtl/>
        </w:rPr>
        <w:t xml:space="preserve"> </w:t>
      </w:r>
      <w:r>
        <w:t>Consonants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المتحركة</w:t>
      </w:r>
      <w:r>
        <w:rPr>
          <w:rFonts w:cs="Arial"/>
          <w:rtl/>
        </w:rPr>
        <w:t xml:space="preserve"> </w:t>
      </w:r>
      <w:r>
        <w:t>Vowels</w:t>
      </w:r>
      <w:r>
        <w:rPr>
          <w:rFonts w:cs="Arial" w:hint="cs"/>
          <w:rtl/>
        </w:rPr>
        <w:t>ويرتبط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وتعديله</w:t>
      </w:r>
      <w:r>
        <w:rPr>
          <w:rFonts w:cs="Arial"/>
          <w:rtl/>
        </w:rPr>
        <w:t>([4]).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كَتَبَ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وكُـتِبَ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وكُـتُبْ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وكَتَّبَ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لأدركنا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ويدخـل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هـذا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أكتب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انكتب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اكتتب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استكتب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والمطاوعة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([5]).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وللجملة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أيٍّ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كالاتينية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([6]).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المفخمة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بالأزمنة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وفروعها،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والاستقبال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>([7]).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>(8) 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[ ] </w:t>
      </w:r>
      <w:r>
        <w:rPr>
          <w:rFonts w:cs="Arial" w:hint="cs"/>
          <w:rtl/>
        </w:rPr>
        <w:t>للمفعول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[ ] </w:t>
      </w:r>
      <w:r>
        <w:rPr>
          <w:rFonts w:cs="Arial" w:hint="cs"/>
          <w:rtl/>
        </w:rPr>
        <w:t>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t>SUT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لتعيين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([9]).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بالعكس</w:t>
      </w:r>
      <w:r>
        <w:rPr>
          <w:rFonts w:cs="Arial"/>
          <w:rtl/>
        </w:rPr>
        <w:t>([10]).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</w:t>
      </w:r>
      <w:r>
        <w:rPr>
          <w:rFonts w:cs="Arial"/>
          <w:rtl/>
        </w:rPr>
        <w:t xml:space="preserve"> :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احتفظت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أُفْسِدت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>([11]).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ولفنسون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>)([12]).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([13]).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ويدعم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"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وحضاراتها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ودياناتها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وعاداتها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وتقاليدها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>" ([14]).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الفراهيدي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175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الكنعانية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كنع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وكنعان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الكنعانيون،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>([15]).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456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:"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نغمتهما،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قائلاً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والسريانية؛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>" ([16]).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السهيلي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المتوفى</w:t>
      </w:r>
      <w:r>
        <w:rPr>
          <w:rFonts w:cs="Arial"/>
          <w:rtl/>
        </w:rPr>
        <w:t xml:space="preserve"> 581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والسريانية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"([17]).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آمين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الأعجمية</w:t>
      </w:r>
      <w:r>
        <w:rPr>
          <w:rFonts w:cs="Arial"/>
          <w:rtl/>
        </w:rPr>
        <w:t xml:space="preserve"> ([18]).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المتوفى</w:t>
      </w:r>
      <w:r>
        <w:rPr>
          <w:rFonts w:cs="Arial"/>
          <w:rtl/>
        </w:rPr>
        <w:t xml:space="preserve"> 754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مستقلاًً</w:t>
      </w:r>
      <w:r>
        <w:rPr>
          <w:rFonts w:cs="Arial"/>
          <w:rtl/>
        </w:rPr>
        <w:t xml:space="preserve"> ([19]).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وللغويين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واكتشفوا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إلمامهم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والآرامية</w:t>
      </w:r>
      <w:r>
        <w:rPr>
          <w:rFonts w:cs="Arial"/>
          <w:rtl/>
        </w:rPr>
        <w:t xml:space="preserve"> ([20]).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الميلادي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ومعظمها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سجلوها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وأشهرعَمَلين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: "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يهودا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القرقساني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>([21]) 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والنحو،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</w:t>
      </w:r>
      <w:r>
        <w:rPr>
          <w:rFonts w:cs="Arial"/>
          <w:rtl/>
        </w:rPr>
        <w:t>([22]).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ويعتبرونه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وشَبَّه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الـــعربية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نتجتا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وتفرعتا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>([23]).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</w:t>
      </w:r>
      <w:r>
        <w:rPr>
          <w:rFonts w:cs="Arial"/>
          <w:rtl/>
        </w:rPr>
        <w:t xml:space="preserve">([24]).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جونز</w:t>
      </w:r>
      <w:r>
        <w:rPr>
          <w:rFonts w:cs="Arial"/>
          <w:rtl/>
        </w:rPr>
        <w:t xml:space="preserve"> "</w:t>
      </w:r>
      <w:r>
        <w:t xml:space="preserve">W. </w:t>
      </w:r>
      <w:proofErr w:type="gramStart"/>
      <w:r>
        <w:t>Jones</w:t>
      </w:r>
      <w:r>
        <w:rPr>
          <w:rFonts w:cs="Arial"/>
          <w:rtl/>
        </w:rPr>
        <w:t>".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شليجل</w:t>
      </w:r>
      <w:r>
        <w:rPr>
          <w:rFonts w:cs="Arial"/>
          <w:rtl/>
        </w:rPr>
        <w:t xml:space="preserve">" </w:t>
      </w:r>
      <w:r>
        <w:t>Schlegal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راسك</w:t>
      </w:r>
      <w:r>
        <w:rPr>
          <w:rFonts w:cs="Arial"/>
          <w:rtl/>
        </w:rPr>
        <w:t xml:space="preserve">" </w:t>
      </w:r>
      <w:r>
        <w:t>Rask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بوب</w:t>
      </w:r>
      <w:r>
        <w:rPr>
          <w:rFonts w:cs="Arial"/>
          <w:rtl/>
        </w:rPr>
        <w:t xml:space="preserve"> " </w:t>
      </w:r>
      <w:r>
        <w:t>Bopp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جريم</w:t>
      </w:r>
      <w:r>
        <w:rPr>
          <w:rFonts w:cs="Arial"/>
          <w:rtl/>
        </w:rPr>
        <w:t xml:space="preserve"> " </w:t>
      </w:r>
      <w:r>
        <w:t>Grimm([25</w:t>
      </w:r>
      <w:r>
        <w:rPr>
          <w:rFonts w:cs="Arial"/>
          <w:rtl/>
        </w:rPr>
        <w:t>]).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ليشـمل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العـربية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واللغـات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السـامية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بعـد،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نولدكة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بروكلمان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برجشتراسر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رايت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موسكاتي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الصوتية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الدلالية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متممين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مسـيرة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أسـلافهم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هــذا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السـيد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يعـقوب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</w:t>
      </w:r>
      <w:r>
        <w:rPr>
          <w:rFonts w:cs="Arial"/>
          <w:rtl/>
        </w:rPr>
        <w:t>.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التــواب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البركاوي،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الشــام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والعــراق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يحـيى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كمـال،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محـمد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التـونـجي،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</w:t>
      </w:r>
      <w:r>
        <w:rPr>
          <w:rFonts w:cs="Arial"/>
          <w:rtl/>
        </w:rPr>
        <w:t>.</w:t>
      </w:r>
      <w:r>
        <w:rPr>
          <w:rFonts w:cs="Arial" w:hint="cs"/>
          <w:rtl/>
        </w:rPr>
        <w:t>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إسماعيل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</w:t>
      </w:r>
      <w:r>
        <w:rPr>
          <w:rFonts w:cs="Arial"/>
          <w:rtl/>
        </w:rPr>
        <w:t>.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السامرائي،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ياسين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العـديد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الباحـثين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محمـد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المـدلاوي،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حسوني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: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والتوراة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الأفـذاذ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>------------------------------------</w:t>
      </w: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الحواشي</w:t>
      </w:r>
      <w:r>
        <w:rPr>
          <w:rFonts w:cs="Arial"/>
          <w:rtl/>
        </w:rPr>
        <w:t>: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(*)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(1)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16- 15.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(2)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لنولدكه،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9.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(3) </w:t>
      </w:r>
      <w:r>
        <w:rPr>
          <w:rFonts w:cs="Arial" w:hint="cs"/>
          <w:rtl/>
        </w:rPr>
        <w:t>السابق،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(4)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ولفنسون،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3- 18.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(5) </w:t>
      </w:r>
      <w:r>
        <w:rPr>
          <w:rFonts w:cs="Arial" w:hint="cs"/>
          <w:rtl/>
        </w:rPr>
        <w:t>أبنية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60- 63,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(6) </w:t>
      </w:r>
      <w:r>
        <w:t xml:space="preserve">History of The Hebrew Language p. </w:t>
      </w:r>
      <w:proofErr w:type="gramStart"/>
      <w:r>
        <w:t>3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14-15.</w:t>
      </w:r>
      <w:proofErr w:type="gramEnd"/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(7)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(8) 3 </w:t>
      </w:r>
      <w:r>
        <w:t>Moscati, An Introdoction; p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10)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ولغاتهم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17-25)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وآدابها،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التونجي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>15)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موســـكاتي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44-47)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(9)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14- 15).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(10)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(11)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(12)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r>
        <w:rPr>
          <w:rFonts w:cs="Arial"/>
          <w:rtl/>
        </w:rPr>
        <w:t>(13).</w:t>
      </w:r>
      <w:r>
        <w:t>O' Leary C.G, p. 17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(14)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46-47) 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(15)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كنع</w:t>
      </w:r>
      <w:r>
        <w:rPr>
          <w:rFonts w:cs="Arial"/>
          <w:rtl/>
        </w:rPr>
        <w:t xml:space="preserve"> 1/232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ياسين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464)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(16) </w:t>
      </w:r>
      <w:r>
        <w:rPr>
          <w:rFonts w:cs="Arial" w:hint="cs"/>
          <w:rtl/>
        </w:rPr>
        <w:t>الإحكام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 xml:space="preserve"> 1/30.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(17)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(18) </w:t>
      </w:r>
      <w:r>
        <w:rPr>
          <w:rFonts w:cs="Arial" w:hint="cs"/>
          <w:rtl/>
        </w:rPr>
        <w:t>الكافية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الحاجب</w:t>
      </w:r>
      <w:r>
        <w:rPr>
          <w:rFonts w:cs="Arial"/>
          <w:rtl/>
        </w:rPr>
        <w:t xml:space="preserve"> 2/67.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(19)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(44).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(20)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مختارعمر</w:t>
      </w:r>
      <w:r>
        <w:rPr>
          <w:rFonts w:cs="Arial"/>
          <w:rtl/>
        </w:rPr>
        <w:t xml:space="preserve"> (224).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(21)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329).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(22)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(23)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r>
        <w:rPr>
          <w:rFonts w:cs="Arial"/>
          <w:rtl/>
        </w:rPr>
        <w:t xml:space="preserve">(24) </w:t>
      </w:r>
      <w:r>
        <w:t xml:space="preserve">O' Leary C.G: p. </w:t>
      </w:r>
      <w:proofErr w:type="gramStart"/>
      <w:r>
        <w:t>2</w:t>
      </w:r>
      <w:r>
        <w:rPr>
          <w:rFonts w:cs="Arial"/>
          <w:rtl/>
        </w:rPr>
        <w:t xml:space="preserve"> .</w:t>
      </w:r>
      <w:proofErr w:type="gramEnd"/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 xml:space="preserve">(25)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</w:t>
      </w:r>
      <w:r>
        <w:rPr>
          <w:rFonts w:cs="Arial"/>
          <w:rtl/>
        </w:rPr>
        <w:t xml:space="preserve"> (222).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/>
          <w:rtl/>
        </w:rPr>
        <w:t>----------------------------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والمراجع</w:t>
      </w:r>
      <w:r>
        <w:rPr>
          <w:rFonts w:cs="Arial"/>
          <w:rtl/>
        </w:rPr>
        <w:t>: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: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t>أبنية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بالرياض،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الرابع،</w:t>
      </w:r>
      <w:r>
        <w:rPr>
          <w:rFonts w:cs="Arial"/>
          <w:rtl/>
        </w:rPr>
        <w:t xml:space="preserve"> 1394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الشنبري،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>1995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وآدابها،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ببولاق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1354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ماريوباي،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1978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أبراهام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للدكتور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والثلاثون،</w:t>
      </w:r>
      <w:r>
        <w:rPr>
          <w:rFonts w:cs="Arial"/>
          <w:rtl/>
        </w:rPr>
        <w:t xml:space="preserve"> 1987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القرطبي،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أكسفورد</w:t>
      </w:r>
      <w:r>
        <w:rPr>
          <w:rFonts w:cs="Arial"/>
          <w:rtl/>
        </w:rPr>
        <w:t xml:space="preserve"> 1875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وحضارتها،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>1981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ولفنسون،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1980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براجشتراسر،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>1981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1978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والعـــــبريــــــــة،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الخامس،</w:t>
      </w:r>
      <w:r>
        <w:rPr>
          <w:rFonts w:cs="Arial"/>
          <w:rtl/>
        </w:rPr>
        <w:t xml:space="preserve"> 1974- 1975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سباتيقو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موسكاتي،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محمــد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حســيـن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1980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1969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الألسنية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لفردينال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للكتاب،</w:t>
      </w:r>
      <w:r>
        <w:rPr>
          <w:rFonts w:cs="Arial"/>
          <w:rtl/>
        </w:rPr>
        <w:t xml:space="preserve"> 1985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ظاظا،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الأسكندرية،</w:t>
      </w:r>
      <w:r>
        <w:rPr>
          <w:rFonts w:cs="Arial"/>
          <w:rtl/>
        </w:rPr>
        <w:t>1971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السامـية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دراســـــة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مقارنـــــــة،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والثلاثون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/1986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حسنــــــــــين،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سبعاوي،</w:t>
      </w:r>
      <w:r>
        <w:rPr>
          <w:rFonts w:cs="Arial"/>
          <w:rtl/>
        </w:rPr>
        <w:t xml:space="preserve"> 1984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الفراهيدي،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2-8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المخزومي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إبرهيم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السامرائي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الخانجي،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1980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الرياض،</w:t>
      </w:r>
      <w:r>
        <w:rPr>
          <w:rFonts w:cs="Arial"/>
          <w:rtl/>
        </w:rPr>
        <w:t xml:space="preserve"> 1397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الخانجي،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الاسترابادي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1402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1973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تيودور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نولدكه،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عبدالتواب،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1899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المستشرقون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ونظرياتهم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والتوزيع،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الأردن،</w:t>
      </w:r>
      <w:r>
        <w:rPr>
          <w:rFonts w:cs="Arial"/>
          <w:rtl/>
        </w:rPr>
        <w:t xml:space="preserve"> 1987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الشنبري،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1997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والألسنية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الدومانكي،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القدس،</w:t>
      </w:r>
      <w:r>
        <w:rPr>
          <w:rFonts w:cs="Arial"/>
          <w:rtl/>
        </w:rPr>
        <w:t xml:space="preserve"> 1937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السابع،</w:t>
      </w:r>
      <w:r>
        <w:rPr>
          <w:rFonts w:cs="Arial"/>
          <w:rtl/>
        </w:rPr>
        <w:t xml:space="preserve"> 1971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1930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والتطبيق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تأصيلية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البركاوي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1990/1991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eastAsia"/>
          <w:rtl/>
        </w:rPr>
        <w:t>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واكتمالها،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انستاس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1938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  <w:r>
        <w:rPr>
          <w:rFonts w:cs="Arial" w:hint="cs"/>
          <w:rtl/>
        </w:rPr>
        <w:lastRenderedPageBreak/>
        <w:t>ثانياً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: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r>
        <w:rPr>
          <w:rFonts w:cs="Arial"/>
          <w:rtl/>
        </w:rPr>
        <w:t xml:space="preserve">- </w:t>
      </w:r>
      <w:r>
        <w:t>Brockelman, Grundriss der Verleichenden Grammmatik der Semitichen Sprachen, Berlin, 1908-1913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r>
        <w:rPr>
          <w:rFonts w:cs="Arial"/>
          <w:rtl/>
        </w:rPr>
        <w:t xml:space="preserve">- </w:t>
      </w:r>
      <w:r>
        <w:t>Gray Louis, H, Introduction to Semitic Comparativ, Linguistics, Columbia University, 1934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r>
        <w:rPr>
          <w:rFonts w:cs="Arial"/>
          <w:rtl/>
        </w:rPr>
        <w:t xml:space="preserve">- </w:t>
      </w:r>
      <w:r>
        <w:t>Mocati, Sabatino, An Introduction to the Comparative Grammer of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proofErr w:type="gramStart"/>
      <w:r>
        <w:t>the</w:t>
      </w:r>
      <w:proofErr w:type="gramEnd"/>
      <w:r>
        <w:t xml:space="preserve"> Semitic Languages , Wiesbaden, 1964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r>
        <w:rPr>
          <w:rFonts w:cs="Arial"/>
          <w:rtl/>
        </w:rPr>
        <w:t xml:space="preserve">- </w:t>
      </w:r>
      <w:r>
        <w:t>O' Leary P.L. Comparative Grammer of the Samitic Languages, London, 1923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Default="00A027CD" w:rsidP="00A027CD">
      <w:r>
        <w:rPr>
          <w:rFonts w:cs="Arial"/>
          <w:rtl/>
        </w:rPr>
        <w:t xml:space="preserve">- </w:t>
      </w:r>
      <w:r>
        <w:t>Wachter, p. Ibn Barun's Arabic works on Hobrew Grammar and Lexicography, phiadelphia, 1464</w:t>
      </w:r>
      <w:r>
        <w:rPr>
          <w:rFonts w:cs="Arial"/>
          <w:rtl/>
        </w:rPr>
        <w:t>.</w:t>
      </w:r>
    </w:p>
    <w:p w:rsidR="00A027CD" w:rsidRDefault="00A027CD" w:rsidP="00A027CD">
      <w:pPr>
        <w:rPr>
          <w:rtl/>
        </w:rPr>
      </w:pPr>
    </w:p>
    <w:p w:rsidR="00A027CD" w:rsidRDefault="00A027CD" w:rsidP="00A027CD">
      <w:pPr>
        <w:rPr>
          <w:rtl/>
        </w:rPr>
      </w:pPr>
    </w:p>
    <w:p w:rsidR="00A027CD" w:rsidRPr="00A027CD" w:rsidRDefault="00A027CD" w:rsidP="00A027CD">
      <w:r>
        <w:rPr>
          <w:rFonts w:cs="Arial"/>
          <w:rtl/>
        </w:rPr>
        <w:t xml:space="preserve"> </w:t>
      </w:r>
      <w:bookmarkStart w:id="0" w:name="_GoBack"/>
      <w:bookmarkEnd w:id="0"/>
    </w:p>
    <w:sectPr w:rsidR="00A027CD" w:rsidRPr="00A027CD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B4"/>
    <w:rsid w:val="005369D9"/>
    <w:rsid w:val="00A027CD"/>
    <w:rsid w:val="00BA4BB4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027C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7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027C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7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2412</Words>
  <Characters>13754</Characters>
  <Application>Microsoft Office Word</Application>
  <DocSecurity>0</DocSecurity>
  <Lines>114</Lines>
  <Paragraphs>32</Paragraphs>
  <ScaleCrop>false</ScaleCrop>
  <Company/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2020-01-12T21:53:00Z</dcterms:created>
  <dcterms:modified xsi:type="dcterms:W3CDTF">2020-01-12T21:54:00Z</dcterms:modified>
</cp:coreProperties>
</file>